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36" w:rsidRPr="00543E87" w:rsidRDefault="00543E87">
      <w:pPr>
        <w:rPr>
          <w:b/>
          <w:sz w:val="28"/>
          <w:szCs w:val="28"/>
        </w:rPr>
      </w:pPr>
      <w:r w:rsidRPr="00543E87">
        <w:rPr>
          <w:b/>
          <w:sz w:val="28"/>
          <w:szCs w:val="28"/>
        </w:rPr>
        <w:t>Preview Activity</w:t>
      </w:r>
      <w:bookmarkStart w:id="0" w:name="_GoBack"/>
      <w:bookmarkEnd w:id="0"/>
    </w:p>
    <w:p w:rsidR="00543E87" w:rsidRPr="00543E87" w:rsidRDefault="00543E87">
      <w:pPr>
        <w:rPr>
          <w:sz w:val="24"/>
          <w:szCs w:val="24"/>
        </w:rPr>
      </w:pPr>
      <w:r w:rsidRPr="00543E87">
        <w:rPr>
          <w:sz w:val="24"/>
          <w:szCs w:val="24"/>
        </w:rPr>
        <w:t xml:space="preserve">Have students create an Ancient Egypt Mad Libs. Students will use the website </w:t>
      </w:r>
      <w:hyperlink r:id="rId5" w:history="1">
        <w:r w:rsidRPr="00543E87">
          <w:rPr>
            <w:rStyle w:val="Hyperlink"/>
            <w:sz w:val="24"/>
            <w:szCs w:val="24"/>
          </w:rPr>
          <w:t>http://www.neferchichi.com/ml_mummies.html</w:t>
        </w:r>
      </w:hyperlink>
      <w:r w:rsidRPr="00543E87">
        <w:rPr>
          <w:sz w:val="24"/>
          <w:szCs w:val="24"/>
        </w:rPr>
        <w:t xml:space="preserve"> to complete the activity. This incorporates an interesting aspect to the lesson as well as doubling as an ELA activity.</w:t>
      </w:r>
    </w:p>
    <w:sectPr w:rsidR="00543E87" w:rsidRPr="0054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87"/>
    <w:rsid w:val="00543E87"/>
    <w:rsid w:val="007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E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E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ferchichi.com/ml_mumm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St. John Fisher College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jlb01257</dc:creator>
  <cp:lastModifiedBy>jlb01257</cp:lastModifiedBy>
  <cp:revision>1</cp:revision>
  <dcterms:created xsi:type="dcterms:W3CDTF">2014-04-23T06:08:00Z</dcterms:created>
  <dcterms:modified xsi:type="dcterms:W3CDTF">2014-04-23T06:10:00Z</dcterms:modified>
</cp:coreProperties>
</file>